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88623" w14:textId="0A0E5B3F" w:rsidR="00505F45" w:rsidRPr="00DF0AAE" w:rsidRDefault="00505F45" w:rsidP="00505F45">
      <w:pPr>
        <w:pStyle w:val="NoSpacing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5E849DE1" wp14:editId="7202B13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71550" cy="676275"/>
            <wp:effectExtent l="0" t="0" r="0" b="9525"/>
            <wp:wrapSquare wrapText="bothSides"/>
            <wp:docPr id="19588600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8860031" name="Picture 195886003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53CD">
        <w:rPr>
          <w:b/>
          <w:bCs/>
        </w:rPr>
        <w:t xml:space="preserve">Parowan City </w:t>
      </w:r>
      <w:r w:rsidRPr="00DF0AAE">
        <w:rPr>
          <w:b/>
          <w:bCs/>
        </w:rPr>
        <w:t>Culinary Water Board Meeting</w:t>
      </w:r>
    </w:p>
    <w:p w14:paraId="51BEC14F" w14:textId="77777777" w:rsidR="00505F45" w:rsidRPr="00DF0AAE" w:rsidRDefault="00505F45" w:rsidP="00505F45">
      <w:pPr>
        <w:pStyle w:val="NoSpacing"/>
        <w:rPr>
          <w:b/>
          <w:bCs/>
        </w:rPr>
      </w:pPr>
      <w:r w:rsidRPr="00DF0AAE">
        <w:rPr>
          <w:b/>
          <w:bCs/>
        </w:rPr>
        <w:t>12-11-2024 – 5:00 p.m.</w:t>
      </w:r>
    </w:p>
    <w:p w14:paraId="1E0AD050" w14:textId="77777777" w:rsidR="00505F45" w:rsidRDefault="00505F45" w:rsidP="00505F45">
      <w:pPr>
        <w:pStyle w:val="NoSpacing"/>
      </w:pPr>
      <w:r w:rsidRPr="00DF0AAE">
        <w:rPr>
          <w:b/>
          <w:bCs/>
        </w:rPr>
        <w:t>Council Chambers – 35 E 100 N, Parowan, UT 84761</w:t>
      </w:r>
    </w:p>
    <w:p w14:paraId="1FE65406" w14:textId="77777777" w:rsidR="00505F45" w:rsidRDefault="00505F45" w:rsidP="00505F45">
      <w:pPr>
        <w:pStyle w:val="NoSpacing"/>
      </w:pPr>
    </w:p>
    <w:p w14:paraId="207A3B86" w14:textId="77777777" w:rsidR="00505F45" w:rsidRDefault="00505F45" w:rsidP="00505F45">
      <w:pPr>
        <w:pStyle w:val="NoSpacing"/>
      </w:pPr>
    </w:p>
    <w:p w14:paraId="62321E2E" w14:textId="636AE458" w:rsidR="00505F45" w:rsidRDefault="00505F45" w:rsidP="00505F45">
      <w:pPr>
        <w:pStyle w:val="NoSpacing"/>
      </w:pPr>
      <w:r>
        <w:t xml:space="preserve">Board Members Present: Sam Halterman, Kurt Vest, David Burton  </w:t>
      </w:r>
    </w:p>
    <w:p w14:paraId="37BCA6CC" w14:textId="5E764354" w:rsidR="00505F45" w:rsidRDefault="00505F45" w:rsidP="00505F45">
      <w:pPr>
        <w:pStyle w:val="NoSpacing"/>
      </w:pPr>
      <w:r>
        <w:t>Board Members Absent: Tom Gurr, Doug Fox</w:t>
      </w:r>
    </w:p>
    <w:p w14:paraId="5A22321D" w14:textId="01A06279" w:rsidR="00505F45" w:rsidRDefault="00505F45" w:rsidP="00505F45">
      <w:pPr>
        <w:pStyle w:val="NoSpacing"/>
      </w:pPr>
      <w:r>
        <w:t>Staff Present: Mayor Mollie Halterman, City Manager Dan Jessen, and Callie Bassett, City Recorder</w:t>
      </w:r>
    </w:p>
    <w:p w14:paraId="68B22BD0" w14:textId="77777777" w:rsidR="00481A91" w:rsidRDefault="00481A91"/>
    <w:p w14:paraId="02D3246F" w14:textId="59FE6749" w:rsidR="00505F45" w:rsidRPr="00505F45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05F45">
        <w:rPr>
          <w:b/>
          <w:bCs/>
        </w:rPr>
        <w:t>Call to Order</w:t>
      </w:r>
      <w:r>
        <w:rPr>
          <w:b/>
          <w:bCs/>
        </w:rPr>
        <w:t xml:space="preserve">:  </w:t>
      </w:r>
      <w:r w:rsidRPr="00505F45">
        <w:t>Kurt Vest called the Parowan Culinary Water Board meeting to order</w:t>
      </w:r>
      <w:r>
        <w:t xml:space="preserve"> at 5:03 p.m.</w:t>
      </w:r>
    </w:p>
    <w:p w14:paraId="41BED253" w14:textId="43167F6B" w:rsidR="00505F45" w:rsidRPr="00505F45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05F45">
        <w:rPr>
          <w:b/>
          <w:bCs/>
        </w:rPr>
        <w:t>Declaration of Conflicts</w:t>
      </w:r>
      <w:r>
        <w:rPr>
          <w:b/>
          <w:bCs/>
        </w:rPr>
        <w:t xml:space="preserve">:  </w:t>
      </w:r>
      <w:r w:rsidRPr="00505F45">
        <w:t>Kurt Vest asked if there were any conflicts. No conflicts were declared.</w:t>
      </w:r>
    </w:p>
    <w:p w14:paraId="50978CA6" w14:textId="761766F4" w:rsidR="00505F45" w:rsidRPr="00505F45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05F45">
        <w:rPr>
          <w:b/>
          <w:bCs/>
        </w:rPr>
        <w:t>Approval of Minutes from 11-13-2024 Meeting</w:t>
      </w:r>
    </w:p>
    <w:p w14:paraId="60FB959E" w14:textId="77777777" w:rsidR="00505F45" w:rsidRPr="00505F45" w:rsidRDefault="00505F45" w:rsidP="00505F45">
      <w:r w:rsidRPr="00505F45">
        <w:t xml:space="preserve">Kurt Vest asked if there were any questions or concerns with the minutes. David Burton noted that the minutes listed him as a liaison, but he is </w:t>
      </w:r>
      <w:proofErr w:type="gramStart"/>
      <w:r w:rsidRPr="00505F45">
        <w:t>actually a</w:t>
      </w:r>
      <w:proofErr w:type="gramEnd"/>
      <w:r w:rsidRPr="00505F45">
        <w:t xml:space="preserve"> member of the board. Kurt Vest entertained a motion to approve the minutes with that correction.</w:t>
      </w:r>
    </w:p>
    <w:p w14:paraId="2EA7BC05" w14:textId="77777777" w:rsidR="00505F45" w:rsidRPr="00505F45" w:rsidRDefault="00505F45" w:rsidP="00505F45">
      <w:r w:rsidRPr="00505F45">
        <w:t>Sam Halterman moved to approve the minutes with the correction. David Burton seconded the motion. All were in favor.</w:t>
      </w:r>
    </w:p>
    <w:p w14:paraId="73E4DBB0" w14:textId="4A10FF3E" w:rsidR="00505F45" w:rsidRPr="00505F45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05F45">
        <w:rPr>
          <w:b/>
          <w:bCs/>
        </w:rPr>
        <w:t>Discuss Policy for Water Entitlements When Combining Lots</w:t>
      </w:r>
    </w:p>
    <w:p w14:paraId="2DCCE0E8" w14:textId="77777777" w:rsidR="00505F45" w:rsidRPr="00505F45" w:rsidRDefault="00505F45" w:rsidP="00505F45">
      <w:r w:rsidRPr="00505F45">
        <w:t>David Burton was asked to introduce the topic. He explained that when individuals split a lot, they are required by ordinance to obtain water. When lots are combined, they have two water entitlements. The board needed to discuss what happens to those entitlements.</w:t>
      </w:r>
    </w:p>
    <w:p w14:paraId="27DCE266" w14:textId="77777777" w:rsidR="00505F45" w:rsidRPr="00505F45" w:rsidRDefault="00505F45" w:rsidP="00505F45">
      <w:r w:rsidRPr="00505F45">
        <w:t>David explained that there were two ways to look at it:</w:t>
      </w:r>
    </w:p>
    <w:p w14:paraId="5FE62CC8" w14:textId="77777777" w:rsidR="00505F45" w:rsidRPr="00505F45" w:rsidRDefault="00505F45" w:rsidP="00505F45">
      <w:pPr>
        <w:numPr>
          <w:ilvl w:val="0"/>
          <w:numId w:val="2"/>
        </w:numPr>
      </w:pPr>
      <w:r w:rsidRPr="00505F45">
        <w:t>Consider it a cost of doing business for the property owner.</w:t>
      </w:r>
    </w:p>
    <w:p w14:paraId="1C50EAAC" w14:textId="77777777" w:rsidR="00505F45" w:rsidRPr="00505F45" w:rsidRDefault="00505F45" w:rsidP="00505F45">
      <w:pPr>
        <w:numPr>
          <w:ilvl w:val="0"/>
          <w:numId w:val="2"/>
        </w:numPr>
      </w:pPr>
      <w:r w:rsidRPr="00505F45">
        <w:t>Give them some sort of entitlement share, which would require tracking.</w:t>
      </w:r>
    </w:p>
    <w:p w14:paraId="67477F2E" w14:textId="77777777" w:rsidR="00505F45" w:rsidRPr="00505F45" w:rsidRDefault="00505F45" w:rsidP="00505F45">
      <w:r w:rsidRPr="00505F45">
        <w:t>Dan mentioned a previous example of someone wanting to transfer entitlements from an old hotel to a commercial property across town. He noted there was no mechanism in the city to do this.</w:t>
      </w:r>
    </w:p>
    <w:p w14:paraId="3CE6F87B" w14:textId="77777777" w:rsidR="00505F45" w:rsidRPr="00505F45" w:rsidRDefault="00505F45" w:rsidP="00505F45">
      <w:r w:rsidRPr="00505F45">
        <w:t>Kurt Vest expressed concern about tracking entitlements, suggesting it would only be feasible if it was an immediate transfer to another lot.</w:t>
      </w:r>
    </w:p>
    <w:p w14:paraId="03D74853" w14:textId="77777777" w:rsidR="00505F45" w:rsidRPr="00505F45" w:rsidRDefault="00505F45" w:rsidP="00505F45">
      <w:r w:rsidRPr="00505F45">
        <w:t>Dan explained that attaching agreements to deeds could cause issues if laws change in the future.</w:t>
      </w:r>
    </w:p>
    <w:p w14:paraId="74FE501F" w14:textId="77777777" w:rsidR="00505F45" w:rsidRPr="00505F45" w:rsidRDefault="00505F45" w:rsidP="00505F45">
      <w:r w:rsidRPr="00505F45">
        <w:t>The board discussed the possibility of attaching entitlements to deeds or using GIS to track them. Dan noted that creating such a mechanism would slow down approval processes.</w:t>
      </w:r>
    </w:p>
    <w:p w14:paraId="5B54A966" w14:textId="77777777" w:rsidR="00505F45" w:rsidRPr="00505F45" w:rsidRDefault="00505F45" w:rsidP="00505F45">
      <w:r w:rsidRPr="00505F45">
        <w:t>Kurt Vest pointed out that the city's policy of requiring individuals to bring in water for new lots has created administrative challenges.</w:t>
      </w:r>
    </w:p>
    <w:p w14:paraId="59F39CDF" w14:textId="77777777" w:rsidR="00505F45" w:rsidRPr="00505F45" w:rsidRDefault="00505F45" w:rsidP="00505F45">
      <w:r w:rsidRPr="00505F45">
        <w:t>The board discussed the difference between irrigation and culinary water entitlements, with Kurt Vest emphasizing they should be treated separately.</w:t>
      </w:r>
    </w:p>
    <w:p w14:paraId="71D609A6" w14:textId="77777777" w:rsidR="00505F45" w:rsidRPr="00505F45" w:rsidRDefault="00505F45" w:rsidP="00505F45">
      <w:r w:rsidRPr="00505F45">
        <w:t>Dan explained that buildable lots within city limits are currently entitled to a connection, but there is no specific water right attached.</w:t>
      </w:r>
    </w:p>
    <w:p w14:paraId="3B3D2210" w14:textId="77777777" w:rsidR="00505F45" w:rsidRPr="00505F45" w:rsidRDefault="00505F45" w:rsidP="00505F45">
      <w:r w:rsidRPr="00505F45">
        <w:lastRenderedPageBreak/>
        <w:t xml:space="preserve">The board discussed the possibility of allowing property owners </w:t>
      </w:r>
      <w:proofErr w:type="gramStart"/>
      <w:r w:rsidRPr="00505F45">
        <w:t>a period of time</w:t>
      </w:r>
      <w:proofErr w:type="gramEnd"/>
      <w:r w:rsidRPr="00505F45">
        <w:t xml:space="preserve"> to transfer or sell their entitlement when combining lots.</w:t>
      </w:r>
    </w:p>
    <w:p w14:paraId="335083EC" w14:textId="77777777" w:rsidR="00505F45" w:rsidRPr="00505F45" w:rsidRDefault="00505F45" w:rsidP="00505F45">
      <w:r w:rsidRPr="00505F45">
        <w:t>Due to time constraints and the complexity of the issue, the board decided to table the discussion for a future meeting.</w:t>
      </w:r>
    </w:p>
    <w:p w14:paraId="32E1D2D8" w14:textId="77777777" w:rsidR="00505F45" w:rsidRPr="00505F45" w:rsidRDefault="00505F45" w:rsidP="00505F45">
      <w:r w:rsidRPr="00505F45">
        <w:t>David Burton moved to table item number 4, discussion of water entitlements when combining lots, to a future culinary water meeting. Sam Halterman seconded the motion. All were in favor.</w:t>
      </w:r>
    </w:p>
    <w:p w14:paraId="1C6287B5" w14:textId="07761B98" w:rsidR="00505F45" w:rsidRPr="00505F45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05F45">
        <w:rPr>
          <w:b/>
          <w:bCs/>
        </w:rPr>
        <w:t>Update on Spring Cartridge Trial</w:t>
      </w:r>
    </w:p>
    <w:p w14:paraId="0AFCD910" w14:textId="77777777" w:rsidR="00505F45" w:rsidRPr="00505F45" w:rsidRDefault="00505F45" w:rsidP="00505F45">
      <w:r w:rsidRPr="00505F45">
        <w:t>Dan provided an update on the spring cartridge trial. He explained that Cedar City is conducting a small trial inside a tent, using cartridges to collect data from springs. The system uses gravity flow and is much simpler and potentially less expensive than traditional water treatment systems.</w:t>
      </w:r>
    </w:p>
    <w:p w14:paraId="211FF808" w14:textId="77777777" w:rsidR="00505F45" w:rsidRPr="00505F45" w:rsidRDefault="00505F45" w:rsidP="00505F45">
      <w:r w:rsidRPr="00505F45">
        <w:t>Dan described the filtration process, which involves multiple cartridges with different micron sizes. The system allows for easy monitoring and replacement of cartridges as needed.</w:t>
      </w:r>
    </w:p>
    <w:p w14:paraId="627B0DBE" w14:textId="77777777" w:rsidR="00505F45" w:rsidRPr="00505F45" w:rsidRDefault="00505F45" w:rsidP="00505F45">
      <w:r w:rsidRPr="00505F45">
        <w:t>The board discussed the potential for Parowan to conduct a similar trial. Dan mentioned that the company might offer to do a trial for free, allowing them to collect data specific to Parowan's springs.</w:t>
      </w:r>
    </w:p>
    <w:p w14:paraId="25CB0CC3" w14:textId="77777777" w:rsidR="00505F45" w:rsidRPr="00505F45" w:rsidRDefault="00505F45" w:rsidP="00505F45">
      <w:r w:rsidRPr="00505F45">
        <w:t>Kurt Vest raised a concern about how the system would handle red dirt entering the spring during rainstorms. Dan acknowledged this was a valid concern and suggested that Cedar City likely deals with similar issues.</w:t>
      </w:r>
    </w:p>
    <w:p w14:paraId="79B56D67" w14:textId="77777777" w:rsidR="00505F45" w:rsidRPr="00505F45" w:rsidRDefault="00505F45" w:rsidP="00505F45">
      <w:r w:rsidRPr="00505F45">
        <w:t>The board agreed that pursuing this trial could be beneficial, even if just to collect data for Parowan's springs.</w:t>
      </w:r>
    </w:p>
    <w:p w14:paraId="1DC08ED4" w14:textId="6195FCB8" w:rsidR="005F0B62" w:rsidRPr="005F0B62" w:rsidRDefault="00505F45" w:rsidP="005F0B62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F0B62">
        <w:rPr>
          <w:b/>
          <w:bCs/>
        </w:rPr>
        <w:t xml:space="preserve">Items for Next Agenda:  </w:t>
      </w:r>
      <w:r>
        <w:t>No items were suggested at this time.</w:t>
      </w:r>
    </w:p>
    <w:p w14:paraId="0D393123" w14:textId="0DC58226" w:rsidR="005F0B62" w:rsidRPr="00505F45" w:rsidRDefault="00505F45" w:rsidP="005F0B62">
      <w:pPr>
        <w:pStyle w:val="ListParagraph"/>
        <w:numPr>
          <w:ilvl w:val="0"/>
          <w:numId w:val="3"/>
        </w:numPr>
        <w:ind w:left="360"/>
      </w:pPr>
      <w:r w:rsidRPr="005F0B62">
        <w:rPr>
          <w:b/>
          <w:bCs/>
        </w:rPr>
        <w:t xml:space="preserve">Staff Comments:  </w:t>
      </w:r>
      <w:r>
        <w:t>There were no staff comments presented.</w:t>
      </w:r>
    </w:p>
    <w:p w14:paraId="1E8BE16D" w14:textId="00E4D470" w:rsidR="00505F45" w:rsidRPr="00505F45" w:rsidRDefault="00505F45" w:rsidP="005F0B62">
      <w:pPr>
        <w:pStyle w:val="ListParagraph"/>
        <w:numPr>
          <w:ilvl w:val="0"/>
          <w:numId w:val="3"/>
        </w:numPr>
        <w:ind w:left="360"/>
      </w:pPr>
      <w:r w:rsidRPr="005F0B62">
        <w:rPr>
          <w:b/>
          <w:bCs/>
        </w:rPr>
        <w:t xml:space="preserve">Public Comments:  </w:t>
      </w:r>
      <w:r>
        <w:t>There were no comments from the public.</w:t>
      </w:r>
    </w:p>
    <w:p w14:paraId="1C61ABD0" w14:textId="61C25693" w:rsidR="005F0B62" w:rsidRDefault="00505F45" w:rsidP="00505F45">
      <w:pPr>
        <w:pStyle w:val="ListParagraph"/>
        <w:numPr>
          <w:ilvl w:val="0"/>
          <w:numId w:val="3"/>
        </w:numPr>
        <w:ind w:left="360"/>
        <w:rPr>
          <w:b/>
          <w:bCs/>
        </w:rPr>
      </w:pPr>
      <w:r w:rsidRPr="005F0B62">
        <w:rPr>
          <w:b/>
          <w:bCs/>
        </w:rPr>
        <w:t>Adjourn</w:t>
      </w:r>
      <w:r w:rsidR="005F0B62">
        <w:rPr>
          <w:b/>
          <w:bCs/>
        </w:rPr>
        <w:t>:</w:t>
      </w:r>
    </w:p>
    <w:p w14:paraId="646112E2" w14:textId="4D85AD99" w:rsidR="00505F45" w:rsidRPr="005F0B62" w:rsidRDefault="00505F45" w:rsidP="005F0B62">
      <w:pPr>
        <w:rPr>
          <w:b/>
          <w:bCs/>
        </w:rPr>
      </w:pPr>
      <w:r>
        <w:t>Sam Halterman</w:t>
      </w:r>
      <w:r w:rsidRPr="00505F45">
        <w:t xml:space="preserve"> moved to adjourn the meeting. </w:t>
      </w:r>
      <w:r>
        <w:t xml:space="preserve">David Burton </w:t>
      </w:r>
      <w:r w:rsidRPr="00505F45">
        <w:t>seconded the motion. All were in favor.</w:t>
      </w:r>
      <w:r>
        <w:t xml:space="preserve"> The meeting adjourned at 5:52 p.m.</w:t>
      </w:r>
    </w:p>
    <w:p w14:paraId="1F0785C7" w14:textId="77777777" w:rsidR="00505F45" w:rsidRDefault="00505F45" w:rsidP="00505F45"/>
    <w:p w14:paraId="6FCC05B7" w14:textId="77777777" w:rsidR="00505F45" w:rsidRDefault="00505F45" w:rsidP="00505F45"/>
    <w:p w14:paraId="1B54AD99" w14:textId="6DB6FEBE" w:rsidR="00505F45" w:rsidRDefault="00505F45" w:rsidP="00505F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</w:t>
      </w:r>
    </w:p>
    <w:p w14:paraId="6069F029" w14:textId="20F13290" w:rsidR="00505F45" w:rsidRDefault="00505F45" w:rsidP="00505F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Callie Bassett, CMC</w:t>
      </w:r>
    </w:p>
    <w:p w14:paraId="4C4D6EB7" w14:textId="6E2E4109" w:rsidR="00505F45" w:rsidRDefault="00505F45" w:rsidP="00505F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 Recorder</w:t>
      </w:r>
    </w:p>
    <w:p w14:paraId="468124CE" w14:textId="188BF68F" w:rsidR="00505F45" w:rsidRDefault="00505F45" w:rsidP="00505F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DCBF68" w14:textId="0CEB3F79" w:rsidR="00505F45" w:rsidRDefault="00505F45" w:rsidP="00505F45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Approved: ______________________________</w:t>
      </w:r>
    </w:p>
    <w:p w14:paraId="7D2F7980" w14:textId="77777777" w:rsidR="00505F45" w:rsidRPr="00505F45" w:rsidRDefault="00505F45" w:rsidP="00505F45"/>
    <w:p w14:paraId="54333E25" w14:textId="77777777" w:rsidR="00505F45" w:rsidRDefault="00505F45"/>
    <w:sectPr w:rsidR="00505F4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4DF0F" w14:textId="77777777" w:rsidR="004E2E64" w:rsidRDefault="004E2E64" w:rsidP="000B5E41">
      <w:pPr>
        <w:spacing w:after="0" w:line="240" w:lineRule="auto"/>
      </w:pPr>
      <w:r>
        <w:separator/>
      </w:r>
    </w:p>
  </w:endnote>
  <w:endnote w:type="continuationSeparator" w:id="0">
    <w:p w14:paraId="03C12E6C" w14:textId="77777777" w:rsidR="004E2E64" w:rsidRDefault="004E2E64" w:rsidP="000B5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269788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3C270DE" w14:textId="1912E293" w:rsidR="00EC5F5E" w:rsidRDefault="001553CD">
            <w:pPr>
              <w:pStyle w:val="Footer"/>
              <w:jc w:val="right"/>
            </w:pPr>
            <w:r>
              <w:t xml:space="preserve">Minutes - </w:t>
            </w:r>
            <w:r w:rsidR="00EC5F5E">
              <w:t xml:space="preserve">Culinary Water Board Meeting, 12-11-2024, cdb                                                               </w:t>
            </w:r>
            <w:r>
              <w:t xml:space="preserve"> P</w:t>
            </w:r>
            <w:r w:rsidR="00EC5F5E">
              <w:t xml:space="preserve">age </w:t>
            </w:r>
            <w:r w:rsidR="00EC5F5E">
              <w:rPr>
                <w:b/>
                <w:bCs/>
                <w:sz w:val="24"/>
                <w:szCs w:val="24"/>
              </w:rPr>
              <w:fldChar w:fldCharType="begin"/>
            </w:r>
            <w:r w:rsidR="00EC5F5E">
              <w:rPr>
                <w:b/>
                <w:bCs/>
              </w:rPr>
              <w:instrText xml:space="preserve"> PAGE </w:instrText>
            </w:r>
            <w:r w:rsidR="00EC5F5E">
              <w:rPr>
                <w:b/>
                <w:bCs/>
                <w:sz w:val="24"/>
                <w:szCs w:val="24"/>
              </w:rPr>
              <w:fldChar w:fldCharType="separate"/>
            </w:r>
            <w:r w:rsidR="00EC5F5E">
              <w:rPr>
                <w:b/>
                <w:bCs/>
                <w:noProof/>
              </w:rPr>
              <w:t>2</w:t>
            </w:r>
            <w:r w:rsidR="00EC5F5E">
              <w:rPr>
                <w:b/>
                <w:bCs/>
                <w:sz w:val="24"/>
                <w:szCs w:val="24"/>
              </w:rPr>
              <w:fldChar w:fldCharType="end"/>
            </w:r>
            <w:r w:rsidR="00EC5F5E">
              <w:t xml:space="preserve"> of </w:t>
            </w:r>
            <w:r w:rsidR="00EC5F5E">
              <w:rPr>
                <w:b/>
                <w:bCs/>
                <w:sz w:val="24"/>
                <w:szCs w:val="24"/>
              </w:rPr>
              <w:fldChar w:fldCharType="begin"/>
            </w:r>
            <w:r w:rsidR="00EC5F5E">
              <w:rPr>
                <w:b/>
                <w:bCs/>
              </w:rPr>
              <w:instrText xml:space="preserve"> NUMPAGES  </w:instrText>
            </w:r>
            <w:r w:rsidR="00EC5F5E">
              <w:rPr>
                <w:b/>
                <w:bCs/>
                <w:sz w:val="24"/>
                <w:szCs w:val="24"/>
              </w:rPr>
              <w:fldChar w:fldCharType="separate"/>
            </w:r>
            <w:r w:rsidR="00EC5F5E">
              <w:rPr>
                <w:b/>
                <w:bCs/>
                <w:noProof/>
              </w:rPr>
              <w:t>2</w:t>
            </w:r>
            <w:r w:rsidR="00EC5F5E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8DE6F" w14:textId="77777777" w:rsidR="000B5E41" w:rsidRDefault="000B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AB223" w14:textId="77777777" w:rsidR="004E2E64" w:rsidRDefault="004E2E64" w:rsidP="000B5E41">
      <w:pPr>
        <w:spacing w:after="0" w:line="240" w:lineRule="auto"/>
      </w:pPr>
      <w:r>
        <w:separator/>
      </w:r>
    </w:p>
  </w:footnote>
  <w:footnote w:type="continuationSeparator" w:id="0">
    <w:p w14:paraId="33BCC0F8" w14:textId="77777777" w:rsidR="004E2E64" w:rsidRDefault="004E2E64" w:rsidP="000B5E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6274817"/>
      <w:docPartObj>
        <w:docPartGallery w:val="Watermarks"/>
        <w:docPartUnique/>
      </w:docPartObj>
    </w:sdtPr>
    <w:sdtContent>
      <w:p w14:paraId="0B51E959" w14:textId="15F9F1A0" w:rsidR="000B5E41" w:rsidRDefault="00000000">
        <w:pPr>
          <w:pStyle w:val="Header"/>
        </w:pPr>
        <w:r>
          <w:rPr>
            <w:noProof/>
          </w:rPr>
          <w:pict w14:anchorId="34C809C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E20D4"/>
    <w:multiLevelType w:val="multilevel"/>
    <w:tmpl w:val="1AD23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4D6065"/>
    <w:multiLevelType w:val="hybridMultilevel"/>
    <w:tmpl w:val="7DFEF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C629B"/>
    <w:multiLevelType w:val="hybridMultilevel"/>
    <w:tmpl w:val="B68C8B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07686">
    <w:abstractNumId w:val="1"/>
  </w:num>
  <w:num w:numId="2" w16cid:durableId="421755795">
    <w:abstractNumId w:val="0"/>
  </w:num>
  <w:num w:numId="3" w16cid:durableId="2893666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45"/>
    <w:rsid w:val="000B5E41"/>
    <w:rsid w:val="00143EE9"/>
    <w:rsid w:val="001539B5"/>
    <w:rsid w:val="001553CD"/>
    <w:rsid w:val="001D559A"/>
    <w:rsid w:val="00393E36"/>
    <w:rsid w:val="003D09A9"/>
    <w:rsid w:val="00481A91"/>
    <w:rsid w:val="004E2E64"/>
    <w:rsid w:val="00505F45"/>
    <w:rsid w:val="005F0B62"/>
    <w:rsid w:val="00BE56B2"/>
    <w:rsid w:val="00C51309"/>
    <w:rsid w:val="00CF15D8"/>
    <w:rsid w:val="00EC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FFE29"/>
  <w15:chartTrackingRefBased/>
  <w15:docId w15:val="{507FA391-551C-4275-A3AE-27B8B1FF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5F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05F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E41"/>
  </w:style>
  <w:style w:type="paragraph" w:styleId="Footer">
    <w:name w:val="footer"/>
    <w:basedOn w:val="Normal"/>
    <w:link w:val="FooterChar"/>
    <w:uiPriority w:val="99"/>
    <w:unhideWhenUsed/>
    <w:rsid w:val="000B5E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16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8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99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7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7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662</Words>
  <Characters>3777</Characters>
  <Application>Microsoft Office Word</Application>
  <DocSecurity>0</DocSecurity>
  <Lines>31</Lines>
  <Paragraphs>8</Paragraphs>
  <ScaleCrop>false</ScaleCrop>
  <Company/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Parowan Remote</dc:creator>
  <cp:keywords/>
  <dc:description/>
  <cp:lastModifiedBy>Parowan Remote</cp:lastModifiedBy>
  <cp:revision>5</cp:revision>
  <dcterms:created xsi:type="dcterms:W3CDTF">2024-12-12T03:25:00Z</dcterms:created>
  <dcterms:modified xsi:type="dcterms:W3CDTF">2024-12-12T03:54:00Z</dcterms:modified>
</cp:coreProperties>
</file>